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64BBA" w14:textId="77777777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EB1">
        <w:rPr>
          <w:rFonts w:ascii="Times New Roman" w:hAnsi="Times New Roman" w:cs="Times New Roman"/>
          <w:b/>
          <w:bCs/>
          <w:sz w:val="24"/>
          <w:szCs w:val="24"/>
        </w:rPr>
        <w:t>ROMÂNIA</w:t>
      </w:r>
    </w:p>
    <w:p w14:paraId="09340800" w14:textId="33F425C4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494EB1">
        <w:rPr>
          <w:rFonts w:ascii="Times New Roman" w:hAnsi="Times New Roman" w:cs="Times New Roman"/>
          <w:b/>
          <w:bCs/>
          <w:sz w:val="24"/>
          <w:szCs w:val="24"/>
        </w:rPr>
        <w:t>JUDEŢUL D</w:t>
      </w:r>
      <w:r w:rsidRPr="00494EB1">
        <w:rPr>
          <w:rFonts w:ascii="Times New Roman" w:hAnsi="Times New Roman" w:cs="Times New Roman"/>
          <w:b/>
          <w:bCs/>
          <w:sz w:val="24"/>
          <w:szCs w:val="24"/>
          <w:lang w:val="ro-RO"/>
        </w:rPr>
        <w:t>ÂMBOVIȚA</w:t>
      </w:r>
    </w:p>
    <w:p w14:paraId="2C238AEB" w14:textId="4B9CDD36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EB1">
        <w:rPr>
          <w:rFonts w:ascii="Times New Roman" w:hAnsi="Times New Roman" w:cs="Times New Roman"/>
          <w:b/>
          <w:bCs/>
          <w:sz w:val="24"/>
          <w:szCs w:val="24"/>
        </w:rPr>
        <w:t>COMUNA PRODULEȘTI</w:t>
      </w:r>
    </w:p>
    <w:p w14:paraId="6A952592" w14:textId="7AC25BC2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4EB1">
        <w:rPr>
          <w:rFonts w:ascii="Times New Roman" w:hAnsi="Times New Roman" w:cs="Times New Roman"/>
          <w:sz w:val="24"/>
          <w:szCs w:val="24"/>
        </w:rPr>
        <w:t>Șos. Târgoviște, Nr. 622, Comuna Produlești, Jud. Dâmbovița, CIF 4449380</w:t>
      </w:r>
    </w:p>
    <w:p w14:paraId="76CF47D3" w14:textId="7854C05B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4EB1">
        <w:rPr>
          <w:rFonts w:ascii="Times New Roman" w:hAnsi="Times New Roman" w:cs="Times New Roman"/>
          <w:sz w:val="24"/>
          <w:szCs w:val="24"/>
        </w:rPr>
        <w:t xml:space="preserve">Cod poștal </w:t>
      </w:r>
      <w:hyperlink r:id="rId4" w:history="1">
        <w:r w:rsidRPr="00494EB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137375</w:t>
        </w:r>
      </w:hyperlink>
      <w:r w:rsidRPr="00494EB1">
        <w:rPr>
          <w:rFonts w:ascii="Times New Roman" w:hAnsi="Times New Roman" w:cs="Times New Roman"/>
          <w:sz w:val="24"/>
          <w:szCs w:val="24"/>
        </w:rPr>
        <w:t>, tel.: +4</w:t>
      </w:r>
      <w:hyperlink r:id="rId5" w:history="1">
        <w:r w:rsidRPr="00494EB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0 245 24 36 41</w:t>
        </w:r>
      </w:hyperlink>
      <w:r w:rsidRPr="00494EB1">
        <w:rPr>
          <w:rFonts w:ascii="Times New Roman" w:hAnsi="Times New Roman" w:cs="Times New Roman"/>
          <w:sz w:val="24"/>
          <w:szCs w:val="24"/>
        </w:rPr>
        <w:t>, fax: +4</w:t>
      </w:r>
      <w:hyperlink r:id="rId6" w:history="1">
        <w:r w:rsidRPr="00494EB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0 245 24 36 4</w:t>
        </w:r>
      </w:hyperlink>
      <w:r w:rsidRPr="00494EB1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3</w:t>
      </w:r>
      <w:r w:rsidRPr="00494EB1">
        <w:rPr>
          <w:rFonts w:ascii="Times New Roman" w:hAnsi="Times New Roman" w:cs="Times New Roman"/>
          <w:sz w:val="24"/>
          <w:szCs w:val="24"/>
        </w:rPr>
        <w:t>,</w:t>
      </w:r>
    </w:p>
    <w:p w14:paraId="6FE065CA" w14:textId="77777777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94EB1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7" w:tgtFrame="_blank" w:history="1">
        <w:r w:rsidRPr="00494EB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primaria.produlesti@yahoo.com</w:t>
        </w:r>
      </w:hyperlink>
    </w:p>
    <w:p w14:paraId="605A66D3" w14:textId="0481EF89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4EB1">
        <w:rPr>
          <w:rFonts w:ascii="Times New Roman" w:hAnsi="Times New Roman" w:cs="Times New Roman"/>
          <w:b/>
          <w:bCs/>
          <w:sz w:val="24"/>
          <w:szCs w:val="24"/>
        </w:rPr>
        <w:t>Nr</w:t>
      </w:r>
      <w:r w:rsidR="005A5F43">
        <w:rPr>
          <w:rFonts w:ascii="Times New Roman" w:hAnsi="Times New Roman" w:cs="Times New Roman"/>
          <w:b/>
          <w:bCs/>
          <w:sz w:val="24"/>
          <w:szCs w:val="24"/>
        </w:rPr>
        <w:t>. 10 458</w:t>
      </w:r>
      <w:r w:rsidRPr="00494EB1">
        <w:rPr>
          <w:rFonts w:ascii="Times New Roman" w:hAnsi="Times New Roman" w:cs="Times New Roman"/>
          <w:b/>
          <w:bCs/>
          <w:sz w:val="24"/>
          <w:szCs w:val="24"/>
        </w:rPr>
        <w:t xml:space="preserve">  din</w:t>
      </w:r>
      <w:r w:rsidR="005A5F43">
        <w:rPr>
          <w:rFonts w:ascii="Times New Roman" w:hAnsi="Times New Roman" w:cs="Times New Roman"/>
          <w:b/>
          <w:bCs/>
          <w:sz w:val="24"/>
          <w:szCs w:val="24"/>
        </w:rPr>
        <w:t xml:space="preserve"> 09.12.2024</w:t>
      </w:r>
      <w:r w:rsidRPr="00494EB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5621222E" w14:textId="77777777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2ED72E9" w14:textId="1BCFC3E2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D9E46AF" w14:textId="77777777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7279A80" w14:textId="502913E7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ANUNŢ DE PARTICIPARE</w:t>
      </w:r>
    </w:p>
    <w:p w14:paraId="155EDEEB" w14:textId="6C0A8FCC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 LICITAŢIE PUBLICĂ DESCHISĂ CU PLIC ÎNCHIS</w:t>
      </w:r>
    </w:p>
    <w:p w14:paraId="31600370" w14:textId="1B7871AF" w:rsidR="00130CBC" w:rsidRPr="00494EB1" w:rsidRDefault="00130CBC" w:rsidP="00E36F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6AE0789" w14:textId="77777777" w:rsidR="00E36FA9" w:rsidRPr="00494EB1" w:rsidRDefault="00E36FA9" w:rsidP="00E36F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F115BA3" w14:textId="77777777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7366D2A" w14:textId="4676BB7E" w:rsidR="00130CBC" w:rsidRPr="00494EB1" w:rsidRDefault="00E7287E" w:rsidP="0047021B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Comuna Produlești</w:t>
      </w:r>
      <w:r w:rsidR="00130CBC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prin Primar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George Georgescu</w:t>
      </w:r>
      <w:r w:rsidR="00130CBC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cod fiscal </w:t>
      </w:r>
      <w:r w:rsidRPr="00494EB1">
        <w:rPr>
          <w:rFonts w:ascii="Times New Roman" w:hAnsi="Times New Roman" w:cs="Times New Roman"/>
          <w:sz w:val="24"/>
          <w:szCs w:val="24"/>
        </w:rPr>
        <w:t>4449380</w:t>
      </w:r>
      <w:r w:rsidR="00130CBC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cu sediul în </w:t>
      </w:r>
      <w:r w:rsidR="00DE5ADB" w:rsidRPr="00494EB1">
        <w:rPr>
          <w:rFonts w:ascii="Times New Roman" w:hAnsi="Times New Roman" w:cs="Times New Roman"/>
          <w:color w:val="000000"/>
          <w:sz w:val="24"/>
          <w:szCs w:val="24"/>
        </w:rPr>
        <w:t>Produlești</w:t>
      </w:r>
      <w:r w:rsidR="00130CBC" w:rsidRPr="00494EB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7021B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E5ADB" w:rsidRPr="00494EB1">
        <w:rPr>
          <w:rFonts w:ascii="Times New Roman" w:hAnsi="Times New Roman" w:cs="Times New Roman"/>
          <w:sz w:val="24"/>
          <w:szCs w:val="24"/>
        </w:rPr>
        <w:t>Șos. Târgoviște, Nr. 622, Comuna Produlești, Jud. Dâmbovița</w:t>
      </w:r>
      <w:r w:rsidR="00130CBC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E2DEC" w:rsidRPr="00494EB1">
        <w:rPr>
          <w:rFonts w:ascii="Times New Roman" w:hAnsi="Times New Roman" w:cs="Times New Roman"/>
          <w:sz w:val="24"/>
          <w:szCs w:val="24"/>
        </w:rPr>
        <w:t xml:space="preserve">tel.: </w:t>
      </w:r>
      <w:hyperlink r:id="rId8" w:history="1">
        <w:r w:rsidR="000E2DEC" w:rsidRPr="00494EB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0245 24 36 41</w:t>
        </w:r>
      </w:hyperlink>
      <w:r w:rsidR="000E2DEC" w:rsidRPr="00494EB1">
        <w:rPr>
          <w:rFonts w:ascii="Times New Roman" w:hAnsi="Times New Roman" w:cs="Times New Roman"/>
          <w:sz w:val="24"/>
          <w:szCs w:val="24"/>
        </w:rPr>
        <w:t xml:space="preserve">, fax: </w:t>
      </w:r>
      <w:hyperlink r:id="rId9" w:history="1">
        <w:r w:rsidR="000E2DEC" w:rsidRPr="00494EB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0245 24 36 4</w:t>
        </w:r>
      </w:hyperlink>
      <w:r w:rsidR="000E2DEC" w:rsidRPr="00494EB1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3</w:t>
      </w:r>
      <w:r w:rsidR="00130CBC" w:rsidRPr="00494EB1">
        <w:rPr>
          <w:rFonts w:ascii="Times New Roman" w:hAnsi="Times New Roman" w:cs="Times New Roman"/>
          <w:color w:val="000000"/>
          <w:sz w:val="24"/>
          <w:szCs w:val="24"/>
        </w:rPr>
        <w:t>, email</w:t>
      </w:r>
      <w:r w:rsidR="000E2DEC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10" w:tgtFrame="_blank" w:history="1">
        <w:r w:rsidR="000E2DEC" w:rsidRPr="00494EB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primaria.produlesti@yahoo.com</w:t>
        </w:r>
      </w:hyperlink>
      <w:r w:rsidR="000E2DEC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30CBC" w:rsidRPr="00494EB1">
        <w:rPr>
          <w:rFonts w:ascii="Times New Roman" w:hAnsi="Times New Roman" w:cs="Times New Roman"/>
          <w:color w:val="000000"/>
          <w:sz w:val="24"/>
          <w:szCs w:val="24"/>
        </w:rPr>
        <w:t>, anunță:</w:t>
      </w:r>
    </w:p>
    <w:p w14:paraId="622207E6" w14:textId="5616C8F6" w:rsidR="00D16DF0" w:rsidRPr="00494EB1" w:rsidRDefault="00130CBC" w:rsidP="00CB24E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Licitația publică deschisă, cu plic închis, organizată în data</w:t>
      </w:r>
      <w:r w:rsidR="00E36FA9"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842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</w:t>
      </w:r>
      <w:r w:rsidR="00F120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.01.2025</w:t>
      </w: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ora </w:t>
      </w:r>
      <w:r w:rsidR="00B33DE6"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120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10:00</w:t>
      </w:r>
      <w:r w:rsidR="00B33DE6"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în vederea</w:t>
      </w:r>
      <w:r w:rsidR="00B33DE6"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închirierii prin licitație publică a imobilului teren, în suprafață de </w:t>
      </w:r>
      <w:r w:rsidR="00B33DE6"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200</w:t>
      </w: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0 mp, înscris în CF nr. </w:t>
      </w:r>
      <w:r w:rsidR="00B33DE6"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70994 Dâmbovița</w:t>
      </w: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nr. cad. </w:t>
      </w:r>
      <w:r w:rsidR="00D16DF0"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70994</w:t>
      </w: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situat în </w:t>
      </w:r>
      <w:r w:rsidR="00D16DF0"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extravilanul Comunei Produlești, Județul Dâmbovița, </w:t>
      </w: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aparţinând domeniului p</w:t>
      </w:r>
      <w:r w:rsidR="00D16DF0"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ublic</w:t>
      </w: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al </w:t>
      </w:r>
      <w:r w:rsidR="00D16DF0"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Comunei Produlești, Județul Dâmbovița</w:t>
      </w:r>
      <w:r w:rsidRPr="00494E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2F91DAB6" w14:textId="7F7B38C3" w:rsidR="00CB24E4" w:rsidRPr="00494EB1" w:rsidRDefault="00130CBC" w:rsidP="00CB24E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Închirierea prin licitație publică a imobilului menționat este aprobată prin Hotărârea de Consiliu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Local nr. 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>56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>29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.2024 și se realizează cu respectarea prevederilor Ordonanței de Urgență a Guvernului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nr. 57/2019 privind Codul Administrativ cu modificările și completările ulterioare.</w:t>
      </w:r>
    </w:p>
    <w:p w14:paraId="442E404E" w14:textId="19ECD4AF" w:rsidR="00CB24E4" w:rsidRPr="00494EB1" w:rsidRDefault="00130CBC" w:rsidP="00CB24E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Persoanele interesate pot solicita și intra în posesia documentației de atribuire și a instrucțiunilor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de participare la licitație începând cu data publicării anunțului în Monitorul Oficial al României, Partea a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VI-a, în baza cererii depuse în acest sens și numai după achitarea taxei de multiplicare, în termen de 4 zile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lucrătoare de la data solicitării.</w:t>
      </w:r>
    </w:p>
    <w:p w14:paraId="63EA1D1C" w14:textId="77777777" w:rsidR="00CB24E4" w:rsidRPr="00494EB1" w:rsidRDefault="00130CBC" w:rsidP="00CB24E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Documentația de atribuire poate fi ridicată de la Compartimentul 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>Achiziții Publice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din cadrul autorității contractante, sediul în 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Produlești, </w:t>
      </w:r>
      <w:r w:rsidR="00CB24E4" w:rsidRPr="00494EB1">
        <w:rPr>
          <w:rFonts w:ascii="Times New Roman" w:hAnsi="Times New Roman" w:cs="Times New Roman"/>
          <w:sz w:val="24"/>
          <w:szCs w:val="24"/>
        </w:rPr>
        <w:t>Șos. Târgoviște, Nr. 622, Comuna Produlești, Jud. Dâmbovița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B24E4" w:rsidRPr="00494EB1">
        <w:rPr>
          <w:rFonts w:ascii="Times New Roman" w:hAnsi="Times New Roman" w:cs="Times New Roman"/>
          <w:sz w:val="24"/>
          <w:szCs w:val="24"/>
        </w:rPr>
        <w:t xml:space="preserve">tel.: </w:t>
      </w:r>
      <w:hyperlink r:id="rId11" w:history="1">
        <w:r w:rsidR="00CB24E4" w:rsidRPr="00494EB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0245 24 36 41</w:t>
        </w:r>
      </w:hyperlink>
      <w:r w:rsidR="00CB24E4" w:rsidRPr="00494EB1">
        <w:rPr>
          <w:rFonts w:ascii="Times New Roman" w:hAnsi="Times New Roman" w:cs="Times New Roman"/>
          <w:sz w:val="24"/>
          <w:szCs w:val="24"/>
        </w:rPr>
        <w:t xml:space="preserve">, fax: </w:t>
      </w:r>
      <w:hyperlink r:id="rId12" w:history="1">
        <w:r w:rsidR="00CB24E4" w:rsidRPr="00494EB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0245 24 36 4</w:t>
        </w:r>
      </w:hyperlink>
      <w:r w:rsidR="00CB24E4" w:rsidRPr="00494EB1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3</w:t>
      </w:r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email </w:t>
      </w:r>
      <w:hyperlink r:id="rId13" w:tgtFrame="_blank" w:history="1">
        <w:r w:rsidR="00CB24E4" w:rsidRPr="00494EB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primaria.produlesti@yahoo.com</w:t>
        </w:r>
      </w:hyperlink>
      <w:r w:rsidR="00CB24E4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5BB6136" w14:textId="00859B3D" w:rsidR="00130CBC" w:rsidRPr="00494EB1" w:rsidRDefault="00130CBC" w:rsidP="00F1207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Contravaloarea documentației de atribuire este de</w:t>
      </w:r>
      <w:r w:rsidR="00E36FA9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1207D" w:rsidRPr="0048420C">
        <w:rPr>
          <w:rFonts w:ascii="Times New Roman" w:hAnsi="Times New Roman" w:cs="Times New Roman"/>
          <w:b/>
          <w:color w:val="000000"/>
          <w:sz w:val="24"/>
          <w:szCs w:val="24"/>
        </w:rPr>
        <w:t>50</w:t>
      </w:r>
      <w:r w:rsidRPr="0048420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lei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și se achită la casieria autorității</w:t>
      </w:r>
      <w:r w:rsidR="00E36FA9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contractante.</w:t>
      </w:r>
    </w:p>
    <w:p w14:paraId="7297499E" w14:textId="03098414" w:rsidR="00130CBC" w:rsidRPr="00494EB1" w:rsidRDefault="00130CBC" w:rsidP="00E36FA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După intrarea în posesia documentației de atribuire, persoanele interesate pot solicita clarificări în</w:t>
      </w:r>
      <w:r w:rsidR="00E36FA9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termen de 2 zile lucrătoare de la data intrării în posesia documentației de atribuire. Data limită de</w:t>
      </w:r>
      <w:r w:rsidR="00E36FA9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solicitare a clarificărilor este </w:t>
      </w:r>
      <w:r w:rsidR="00F1207D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8420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F1207D">
        <w:rPr>
          <w:rFonts w:ascii="Times New Roman" w:hAnsi="Times New Roman" w:cs="Times New Roman"/>
          <w:color w:val="000000"/>
          <w:sz w:val="24"/>
          <w:szCs w:val="24"/>
        </w:rPr>
        <w:t>.12.2024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ora </w:t>
      </w:r>
      <w:r w:rsidR="00F1207D">
        <w:rPr>
          <w:rFonts w:ascii="Times New Roman" w:hAnsi="Times New Roman" w:cs="Times New Roman"/>
          <w:color w:val="000000"/>
          <w:sz w:val="24"/>
          <w:szCs w:val="24"/>
        </w:rPr>
        <w:t>10:00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ACC2485" w14:textId="503EEE8D" w:rsidR="00130CBC" w:rsidRPr="00494EB1" w:rsidRDefault="00130CBC" w:rsidP="00E36FA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Ofertantul are obligația de a elabora oferta în conformitate cu prevederile documentației de</w:t>
      </w:r>
      <w:r w:rsidR="00E36FA9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atribuire. Fiecare participant poate depune doar o singură ofertă.</w:t>
      </w:r>
    </w:p>
    <w:p w14:paraId="54A1B604" w14:textId="77777777" w:rsidR="00130CBC" w:rsidRPr="00494EB1" w:rsidRDefault="00130CBC" w:rsidP="00E36FA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Oferta are caracter obligatoriu din punct de vedere al conținutului, pe toată perioada de</w:t>
      </w:r>
    </w:p>
    <w:p w14:paraId="5AD09E07" w14:textId="77777777" w:rsidR="00130CBC" w:rsidRPr="00494EB1" w:rsidRDefault="00130CBC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valabilitate, respectiv din momentul deschiderii ei, până la data încheierii contractului de închiriere.</w:t>
      </w:r>
    </w:p>
    <w:p w14:paraId="571BF444" w14:textId="77777777" w:rsidR="00E36FA9" w:rsidRPr="00494EB1" w:rsidRDefault="00E36FA9" w:rsidP="00E36FA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0340EC8A" w14:textId="2807C647" w:rsidR="00130CBC" w:rsidRPr="00494EB1" w:rsidRDefault="00130CBC" w:rsidP="00210D5B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Ofertele se depun până la data de 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48420C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>.01.2025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ora 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>10:00</w:t>
      </w:r>
      <w:r w:rsidR="00E36FA9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la sediul autorității contactante, din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94EB1" w:rsidRPr="00494EB1">
        <w:rPr>
          <w:rFonts w:ascii="Times New Roman" w:hAnsi="Times New Roman" w:cs="Times New Roman"/>
          <w:sz w:val="24"/>
          <w:szCs w:val="24"/>
        </w:rPr>
        <w:t>Jud. Dâmbovița,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94EB1" w:rsidRPr="00494EB1">
        <w:rPr>
          <w:rFonts w:ascii="Times New Roman" w:hAnsi="Times New Roman" w:cs="Times New Roman"/>
          <w:sz w:val="24"/>
          <w:szCs w:val="24"/>
        </w:rPr>
        <w:t>Comuna Produlești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94EB1" w:rsidRPr="00494EB1">
        <w:rPr>
          <w:rFonts w:ascii="Times New Roman" w:hAnsi="Times New Roman" w:cs="Times New Roman"/>
          <w:sz w:val="24"/>
          <w:szCs w:val="24"/>
        </w:rPr>
        <w:t xml:space="preserve"> Șos. Târgoviște, Nr. 622,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într-un singur exemplar, care trebuie să</w:t>
      </w:r>
      <w:r w:rsidR="00494EB1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conțină două plicuri sigilate, unul interior și unul exterior.</w:t>
      </w:r>
    </w:p>
    <w:p w14:paraId="7B07F988" w14:textId="1B078882" w:rsidR="00130CBC" w:rsidRPr="00494EB1" w:rsidRDefault="00130CBC" w:rsidP="00494EB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Ședința publică de deschidere a ofertelor se va desfășura în data de </w:t>
      </w:r>
      <w:r w:rsidR="0048420C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>.01.2025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ora 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>10:00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, în</w:t>
      </w:r>
      <w:r w:rsidR="00494EB1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incinta </w:t>
      </w:r>
      <w:r w:rsidR="00494EB1" w:rsidRPr="00494EB1">
        <w:rPr>
          <w:rFonts w:ascii="Times New Roman" w:hAnsi="Times New Roman" w:cs="Times New Roman"/>
          <w:color w:val="000000"/>
          <w:sz w:val="24"/>
          <w:szCs w:val="24"/>
        </w:rPr>
        <w:t>sediului Prim</w:t>
      </w:r>
      <w:r w:rsidR="00494EB1" w:rsidRPr="00494EB1">
        <w:rPr>
          <w:rFonts w:ascii="Times New Roman" w:hAnsi="Times New Roman" w:cs="Times New Roman"/>
          <w:color w:val="000000"/>
          <w:sz w:val="24"/>
          <w:szCs w:val="24"/>
          <w:lang w:val="ro-RO"/>
        </w:rPr>
        <w:t>ăriei Produlești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din </w:t>
      </w:r>
      <w:r w:rsidR="00494EB1" w:rsidRPr="00494EB1">
        <w:rPr>
          <w:rFonts w:ascii="Times New Roman" w:hAnsi="Times New Roman" w:cs="Times New Roman"/>
          <w:sz w:val="24"/>
          <w:szCs w:val="24"/>
        </w:rPr>
        <w:t>Jud. Dâmbovița,</w:t>
      </w:r>
      <w:r w:rsidR="00494EB1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94EB1" w:rsidRPr="00494EB1">
        <w:rPr>
          <w:rFonts w:ascii="Times New Roman" w:hAnsi="Times New Roman" w:cs="Times New Roman"/>
          <w:sz w:val="24"/>
          <w:szCs w:val="24"/>
        </w:rPr>
        <w:t>Comuna Produlești</w:t>
      </w:r>
      <w:r w:rsidR="00494EB1" w:rsidRPr="00494EB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94EB1" w:rsidRPr="00494EB1">
        <w:rPr>
          <w:rFonts w:ascii="Times New Roman" w:hAnsi="Times New Roman" w:cs="Times New Roman"/>
          <w:sz w:val="24"/>
          <w:szCs w:val="24"/>
        </w:rPr>
        <w:t xml:space="preserve"> Șos. Târgoviște, Nr. 622.</w:t>
      </w:r>
    </w:p>
    <w:p w14:paraId="784B4C7D" w14:textId="4333A766" w:rsidR="00130CBC" w:rsidRPr="00494EB1" w:rsidRDefault="00130CBC" w:rsidP="00210D5B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Contestaţiile cu privire la desfăşurarea prezentei proceduri se depun la 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>Tribunalul D</w:t>
      </w:r>
      <w:r w:rsidR="00210D5B">
        <w:rPr>
          <w:rFonts w:ascii="Times New Roman" w:hAnsi="Times New Roman" w:cs="Times New Roman"/>
          <w:color w:val="000000"/>
          <w:sz w:val="24"/>
          <w:szCs w:val="24"/>
          <w:lang w:val="ro-RO"/>
        </w:rPr>
        <w:t>âmbovița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secţia a II-a de Contencios, Administrativ şi fiscal, cu sediul în 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 xml:space="preserve">Jud. Dâmbovița, Mun. Târgoviște, Calea București, 3,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CP</w:t>
      </w:r>
    </w:p>
    <w:p w14:paraId="49979AB3" w14:textId="11045625" w:rsidR="00130CBC" w:rsidRPr="00494EB1" w:rsidRDefault="00210D5B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135200</w:t>
      </w:r>
      <w:r w:rsidR="00130CBC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tel. </w:t>
      </w:r>
      <w:r>
        <w:rPr>
          <w:rFonts w:ascii="Times New Roman" w:hAnsi="Times New Roman" w:cs="Times New Roman"/>
          <w:color w:val="000000"/>
          <w:sz w:val="24"/>
          <w:szCs w:val="24"/>
        </w:rPr>
        <w:t>0245 612344</w:t>
      </w:r>
      <w:r w:rsidR="00130CBC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fax. </w:t>
      </w:r>
      <w:r>
        <w:rPr>
          <w:rFonts w:ascii="Times New Roman" w:hAnsi="Times New Roman" w:cs="Times New Roman"/>
          <w:color w:val="000000"/>
          <w:sz w:val="24"/>
          <w:szCs w:val="24"/>
        </w:rPr>
        <w:t>0245 216622</w:t>
      </w:r>
      <w:r w:rsidR="00130CBC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, e-mail: </w:t>
      </w:r>
      <w:r w:rsidR="00860973" w:rsidRPr="008609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tr-dambovita-brp@just.ro</w:t>
      </w:r>
      <w:r w:rsidR="00130CBC" w:rsidRPr="00494EB1">
        <w:rPr>
          <w:rFonts w:ascii="Times New Roman" w:hAnsi="Times New Roman" w:cs="Times New Roman"/>
          <w:color w:val="000000"/>
          <w:sz w:val="24"/>
          <w:szCs w:val="24"/>
        </w:rPr>
        <w:t>, în</w:t>
      </w:r>
      <w:r w:rsidR="00494EB1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30CBC" w:rsidRPr="00494EB1">
        <w:rPr>
          <w:rFonts w:ascii="Times New Roman" w:hAnsi="Times New Roman" w:cs="Times New Roman"/>
          <w:color w:val="000000"/>
          <w:sz w:val="24"/>
          <w:szCs w:val="24"/>
        </w:rPr>
        <w:t>termenele prevăzute de Legea contenciosului administrativ nr. 554/2004, cu modificările şi completările</w:t>
      </w:r>
      <w:r w:rsidR="00494EB1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30CBC" w:rsidRPr="00494EB1">
        <w:rPr>
          <w:rFonts w:ascii="Times New Roman" w:hAnsi="Times New Roman" w:cs="Times New Roman"/>
          <w:color w:val="000000"/>
          <w:sz w:val="24"/>
          <w:szCs w:val="24"/>
        </w:rPr>
        <w:t>ulterioare.</w:t>
      </w:r>
    </w:p>
    <w:p w14:paraId="74F6920B" w14:textId="14F2CC59" w:rsidR="00130CBC" w:rsidRPr="00494EB1" w:rsidRDefault="00130CBC" w:rsidP="00494EB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Prezentul anunț de licitație va fi transmis spre publicare în Monitorul Oficial al României, Partea a</w:t>
      </w:r>
      <w:r w:rsidR="00494EB1"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 xml:space="preserve">VI-a, în data de </w:t>
      </w:r>
      <w:r w:rsidR="0048420C">
        <w:rPr>
          <w:rFonts w:ascii="Times New Roman" w:hAnsi="Times New Roman" w:cs="Times New Roman"/>
          <w:color w:val="000000"/>
          <w:sz w:val="24"/>
          <w:szCs w:val="24"/>
        </w:rPr>
        <w:t>09</w:t>
      </w:r>
      <w:r w:rsidR="00210D5B">
        <w:rPr>
          <w:rFonts w:ascii="Times New Roman" w:hAnsi="Times New Roman" w:cs="Times New Roman"/>
          <w:color w:val="000000"/>
          <w:sz w:val="24"/>
          <w:szCs w:val="24"/>
        </w:rPr>
        <w:t>.12.2024</w:t>
      </w:r>
      <w:r w:rsidRPr="00494EB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03C3442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5EDFE25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A51D8E4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0F8870C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5533220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BE7E45C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352F4DE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D379D71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FCE9CD5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89BE4D3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FC1EB08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4BAE579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E0142D0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D21A900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D67C8FC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8EE86CE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F7F1625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61D980E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A5145FB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CADD84C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CDD5D66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610E53F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290856E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2BE59C2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14C4541" w14:textId="77777777" w:rsidR="00494EB1" w:rsidRPr="00494EB1" w:rsidRDefault="00494EB1" w:rsidP="0013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24DB18C" w14:textId="2B861123" w:rsidR="00130CBC" w:rsidRPr="00494EB1" w:rsidRDefault="00130CBC" w:rsidP="00494E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Primar,</w:t>
      </w:r>
    </w:p>
    <w:p w14:paraId="4342AC55" w14:textId="1D0222A1" w:rsidR="00B014E8" w:rsidRPr="00494EB1" w:rsidRDefault="00494EB1" w:rsidP="00494EB1">
      <w:pPr>
        <w:jc w:val="right"/>
        <w:rPr>
          <w:rFonts w:ascii="Times New Roman" w:hAnsi="Times New Roman" w:cs="Times New Roman"/>
          <w:sz w:val="24"/>
          <w:szCs w:val="24"/>
        </w:rPr>
      </w:pPr>
      <w:r w:rsidRPr="00494EB1">
        <w:rPr>
          <w:rFonts w:ascii="Times New Roman" w:hAnsi="Times New Roman" w:cs="Times New Roman"/>
          <w:color w:val="000000"/>
          <w:sz w:val="24"/>
          <w:szCs w:val="24"/>
        </w:rPr>
        <w:t>George Georgescu</w:t>
      </w:r>
    </w:p>
    <w:sectPr w:rsidR="00B014E8" w:rsidRPr="00494E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C93"/>
    <w:rsid w:val="000E2DEC"/>
    <w:rsid w:val="00130CBC"/>
    <w:rsid w:val="00210D5B"/>
    <w:rsid w:val="0047021B"/>
    <w:rsid w:val="0048420C"/>
    <w:rsid w:val="00494EB1"/>
    <w:rsid w:val="005A5F43"/>
    <w:rsid w:val="00850345"/>
    <w:rsid w:val="00860973"/>
    <w:rsid w:val="009F7BD4"/>
    <w:rsid w:val="00B014E8"/>
    <w:rsid w:val="00B33DE6"/>
    <w:rsid w:val="00CB24E4"/>
    <w:rsid w:val="00D16DF0"/>
    <w:rsid w:val="00D91C93"/>
    <w:rsid w:val="00DE5ADB"/>
    <w:rsid w:val="00E36FA9"/>
    <w:rsid w:val="00E7287E"/>
    <w:rsid w:val="00F1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CDDD1"/>
  <w15:chartTrackingRefBased/>
  <w15:docId w15:val="{87B1CB29-C992-4F43-A59D-B7FB3CEE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30CB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30C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245243641" TargetMode="External"/><Relationship Id="rId13" Type="http://schemas.openxmlformats.org/officeDocument/2006/relationships/hyperlink" Target="mailto:primaria.produlesti@yahoo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imaria.produlesti@yahoo.com" TargetMode="External"/><Relationship Id="rId12" Type="http://schemas.openxmlformats.org/officeDocument/2006/relationships/hyperlink" Target="tel:024524364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0245243641" TargetMode="External"/><Relationship Id="rId11" Type="http://schemas.openxmlformats.org/officeDocument/2006/relationships/hyperlink" Target="tel:0245243641" TargetMode="External"/><Relationship Id="rId5" Type="http://schemas.openxmlformats.org/officeDocument/2006/relationships/hyperlink" Target="tel:0245243641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primaria.produlesti@yahoo.com" TargetMode="External"/><Relationship Id="rId4" Type="http://schemas.openxmlformats.org/officeDocument/2006/relationships/hyperlink" Target="https://www.google.com/maps/place/data=!4m2!3m1!1s0x40b264f831e3656d:0xbc52a9998609d0eb?sa=X&amp;ved=1t:8290&amp;ictx=111" TargetMode="External"/><Relationship Id="rId9" Type="http://schemas.openxmlformats.org/officeDocument/2006/relationships/hyperlink" Target="tel:024524364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618</Words>
  <Characters>3526</Characters>
  <Application>Microsoft Office Word</Application>
  <DocSecurity>0</DocSecurity>
  <Lines>29</Lines>
  <Paragraphs>8</Paragraphs>
  <ScaleCrop>false</ScaleCrop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</cp:revision>
  <dcterms:created xsi:type="dcterms:W3CDTF">2024-12-04T12:54:00Z</dcterms:created>
  <dcterms:modified xsi:type="dcterms:W3CDTF">2024-12-09T12:40:00Z</dcterms:modified>
</cp:coreProperties>
</file>